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F7B" w:rsidRDefault="000B6F7B" w:rsidP="000B6F7B">
      <w:pPr>
        <w:spacing w:after="160" w:line="276" w:lineRule="auto"/>
        <w:jc w:val="both"/>
        <w:rPr>
          <w:rFonts w:ascii="Open Sans" w:eastAsia="Times New Roman" w:hAnsi="Open Sans" w:cs="Times New Roman"/>
          <w:color w:val="000000"/>
          <w:sz w:val="20"/>
          <w:szCs w:val="20"/>
          <w:lang w:eastAsia="pl-PL"/>
        </w:rPr>
      </w:pPr>
    </w:p>
    <w:p w:rsidR="000B6F7B" w:rsidRPr="000B6F7B" w:rsidRDefault="000B6F7B" w:rsidP="000B6F7B">
      <w:pPr>
        <w:spacing w:after="1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color w:val="000000"/>
          <w:sz w:val="20"/>
          <w:szCs w:val="20"/>
          <w:lang w:eastAsia="pl-PL"/>
        </w:rPr>
        <w:t>[informacja prasowa, Wrocław, 22.04.2026 r.]</w:t>
      </w:r>
    </w:p>
    <w:p w:rsidR="000B6F7B" w:rsidRPr="000B6F7B" w:rsidRDefault="000B6F7B" w:rsidP="000B6F7B">
      <w:pPr>
        <w:spacing w:after="1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eastAsia="pl-PL"/>
        </w:rPr>
        <w:t>Wrocław stolicą tańca! Znamy program Polskiej Platformy Tańca 2026</w:t>
      </w:r>
    </w:p>
    <w:p w:rsidR="000B6F7B" w:rsidRPr="000B6F7B" w:rsidRDefault="000B6F7B" w:rsidP="000B6F7B">
      <w:pPr>
        <w:spacing w:after="1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Polskie spektakle, międzynarodowe jury, ponad 150 gości z całego świata i… roztańczony Wrocław – tak zapowiada się 9. edycja Polskiej Platformy Tańca, która odbędzie się w dniach 17–20 września w stolicy Dolnego Śląska. Jesienny finał najważniejszego w kraju biennale tańca i choreografii poprzedzi kilkadziesiąt, w większości bezpłatnych, wydarzeń angażujących lokalne środowisko i mieszkańców Wrocławia. Program „Wrocław tańczy!” trwać będzie od kwietnia do września, wypełniając tańcem festiwale, instytucje przestrzeń miejską. Sprzedaż biletów na spektakle oraz akredytacji rusza 13 maja.</w:t>
      </w:r>
    </w:p>
    <w:p w:rsidR="000B6F7B" w:rsidRPr="000B6F7B" w:rsidRDefault="000B6F7B" w:rsidP="000B6F7B">
      <w:pPr>
        <w:spacing w:after="1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Polska Platforma Tańca to odbywające się co dwa lata</w:t>
      </w:r>
      <w:r w:rsidRPr="000B6F7B">
        <w:rPr>
          <w:rFonts w:ascii="Open Sans" w:eastAsia="Times New Roman" w:hAnsi="Open Sans" w:cs="Times New Roman"/>
          <w:i/>
          <w:iCs/>
          <w:color w:val="000000"/>
          <w:sz w:val="22"/>
          <w:szCs w:val="22"/>
          <w:lang w:eastAsia="pl-PL"/>
        </w:rPr>
        <w:t xml:space="preserve">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najważniejsze w kraju wydarzenie z obszaru tańca i choreografii,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organizowane przez Narodowy Instytut Muzyki i Tańca. W tym roku – w drodze otwartego konkursu – współorganizatorem tego prestiżowego przedsięwzięcia został Instytut im. Jerzego Grotowskiego we Wrocławiu.  – </w:t>
      </w:r>
      <w:r w:rsidRPr="000B6F7B">
        <w:rPr>
          <w:rFonts w:ascii="Open Sans" w:eastAsia="Times New Roman" w:hAnsi="Open Sans" w:cs="Times New Roman"/>
          <w:i/>
          <w:iCs/>
          <w:color w:val="000000"/>
          <w:sz w:val="22"/>
          <w:szCs w:val="22"/>
          <w:lang w:eastAsia="pl-PL"/>
        </w:rPr>
        <w:t xml:space="preserve">Wrocław stał się stolicą tańca i to nie tylko symbolicznie. Przez kilka miesięcy będziemy zapraszać mieszkańców do udziału w wydarzeniach tanecznych w różnych przestrzeniach miasta, a kulminacją będzie wrześniowa Polska Platforma Tańca. Wrocław od lat organizuje także potańcówki na Rynku i placu Wolności, które cieszą się dużym zainteresowaniem i pokazują, jak bardzo lubimy wspólnie tańczyć.  Wydarzenia przyciągają tysiące osób, w tym seniorów, rodziny z dziećmi oraz młodych ludzi. Chcemy, aby taniec był widoczny nie tylko na scenach, ale też na ulicach, w parkach i w codziennym życiu mieszkańców </w:t>
      </w:r>
      <w:r w:rsidRPr="000B6F7B">
        <w:rPr>
          <w:rFonts w:ascii="Open Sans" w:eastAsia="Times New Roman" w:hAnsi="Open Sans" w:cs="Times New Roman"/>
          <w:b/>
          <w:bCs/>
          <w:i/>
          <w:iCs/>
          <w:color w:val="000000"/>
          <w:sz w:val="22"/>
          <w:szCs w:val="22"/>
          <w:lang w:eastAsia="pl-PL"/>
        </w:rPr>
        <w:t>–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 mówi Jarosław 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Perduta</w:t>
      </w:r>
      <w:proofErr w:type="spellEnd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, dyrektor Departamentu Kultury i Sportu UM Wrocław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. </w:t>
      </w:r>
    </w:p>
    <w:p w:rsidR="000B6F7B" w:rsidRPr="000B6F7B" w:rsidRDefault="000B6F7B" w:rsidP="000B6F7B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Hopper, cielesność i świat tańca w programie głównym </w:t>
      </w:r>
    </w:p>
    <w:p w:rsidR="000B6F7B" w:rsidRPr="000B6F7B" w:rsidRDefault="000B6F7B" w:rsidP="000B6F7B">
      <w:pPr>
        <w:spacing w:after="1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Podczas 9. edycji wydarzenia, którego finał odbędzie się w dniach 17–20 września, zobaczymy dziewięć najciekawszych polskich spektakli wyłonionych przez jury złożone z przedstawicieli i przedstawicielek środowisk tanecznych z Litwy, Francji, Włoch, Bułgarii i Japonii. Zwycięskie projekty, docenione za oryginalność, wysoki poziom artystyczny oraz innowacyjne podejście do sztuki tańca, zaprezentowane zostaną nie tylko festiwalowej publiczności – do Wrocławia przyjadą bowiem krytycy i krytyczki, kuratorzy i kuratorki oraz reprezentanci i reprezentantki festiwali i instytucji kulturalnych z całego świata. – </w:t>
      </w:r>
      <w:r w:rsidRPr="000B6F7B">
        <w:rPr>
          <w:rFonts w:ascii="Open Sans" w:eastAsia="Times New Roman" w:hAnsi="Open Sans" w:cs="Times New Roman"/>
          <w:i/>
          <w:iCs/>
          <w:color w:val="000000"/>
          <w:sz w:val="22"/>
          <w:szCs w:val="22"/>
          <w:lang w:eastAsia="pl-PL"/>
        </w:rPr>
        <w:t xml:space="preserve">W ten sposób wpisujemy się w międzynarodowy kalendarz wydarzeń tanecznych, zacieśniamy wieloletnie współprace i podkreślamy, jak silne jest obecnie miejsce polskiego tańca współczesnego. Fakt, że tegoroczna edycja PPT odbywa się we Wrocławiu jest także doskonałą okazją do ukazania potencjału lokalnie działającego, prężnego środowiska sztuk </w:t>
      </w:r>
      <w:proofErr w:type="spellStart"/>
      <w:r w:rsidRPr="000B6F7B">
        <w:rPr>
          <w:rFonts w:ascii="Open Sans" w:eastAsia="Times New Roman" w:hAnsi="Open Sans" w:cs="Times New Roman"/>
          <w:i/>
          <w:iCs/>
          <w:color w:val="000000"/>
          <w:sz w:val="22"/>
          <w:szCs w:val="22"/>
          <w:lang w:eastAsia="pl-PL"/>
        </w:rPr>
        <w:t>performatywnych</w:t>
      </w:r>
      <w:proofErr w:type="spellEnd"/>
      <w:r w:rsidRPr="000B6F7B">
        <w:rPr>
          <w:rFonts w:ascii="Open Sans" w:eastAsia="Times New Roman" w:hAnsi="Open Sans" w:cs="Times New Roman"/>
          <w:i/>
          <w:iCs/>
          <w:color w:val="000000"/>
          <w:sz w:val="22"/>
          <w:szCs w:val="22"/>
          <w:lang w:eastAsia="pl-PL"/>
        </w:rPr>
        <w:t xml:space="preserve"> </w:t>
      </w:r>
      <w:r w:rsidRPr="000B6F7B">
        <w:rPr>
          <w:rFonts w:ascii="Open Sans" w:eastAsia="Times New Roman" w:hAnsi="Open Sans" w:cs="Times New Roman"/>
          <w:b/>
          <w:bCs/>
          <w:i/>
          <w:iCs/>
          <w:color w:val="000000"/>
          <w:sz w:val="22"/>
          <w:szCs w:val="22"/>
          <w:lang w:eastAsia="pl-PL"/>
        </w:rPr>
        <w:t>–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 mówi Joanna Szymajda, dyrektorka Narodowego Instytutu Muzyki i Tańca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.</w:t>
      </w:r>
    </w:p>
    <w:p w:rsidR="000B6F7B" w:rsidRPr="000B6F7B" w:rsidRDefault="000B6F7B" w:rsidP="000B6F7B">
      <w:pPr>
        <w:spacing w:after="1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W programie głównym zobaczymy:</w:t>
      </w:r>
    </w:p>
    <w:p w:rsidR="000B6F7B" w:rsidRPr="000B6F7B" w:rsidRDefault="000B6F7B" w:rsidP="000B6F7B">
      <w:pPr>
        <w:numPr>
          <w:ilvl w:val="0"/>
          <w:numId w:val="1"/>
        </w:numPr>
        <w:spacing w:line="276" w:lineRule="auto"/>
        <w:ind w:left="360"/>
        <w:jc w:val="both"/>
        <w:textAlignment w:val="baseline"/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</w:pP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„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Glory</w:t>
      </w:r>
      <w:proofErr w:type="spellEnd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 Game”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– choreografia: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Dominik Więcek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, produkcja: Teatr Komuna Warszawa. </w:t>
      </w:r>
    </w:p>
    <w:p w:rsidR="000B6F7B" w:rsidRPr="000B6F7B" w:rsidRDefault="000B6F7B" w:rsidP="000B6F7B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Spektakl bada mechanizmy rywalizacji i dążenia do sukcesu w świecie sztuk </w:t>
      </w:r>
      <w:proofErr w:type="spellStart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performatywnych</w:t>
      </w:r>
      <w:proofErr w:type="spellEnd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. Twórcy analizują cenę, jaką artysta płaci za obecność w świetle reflektorów oraz granice między ambicją a wycieńczeniem.</w:t>
      </w:r>
    </w:p>
    <w:p w:rsidR="000B6F7B" w:rsidRPr="000B6F7B" w:rsidRDefault="000B6F7B" w:rsidP="000B6F7B">
      <w:pPr>
        <w:numPr>
          <w:ilvl w:val="0"/>
          <w:numId w:val="2"/>
        </w:numPr>
        <w:spacing w:line="276" w:lineRule="auto"/>
        <w:ind w:left="360"/>
        <w:jc w:val="both"/>
        <w:textAlignment w:val="baseline"/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</w:pP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„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Rapeflower</w:t>
      </w:r>
      <w:proofErr w:type="spellEnd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”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– choreografia: 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Hana</w:t>
      </w:r>
      <w:proofErr w:type="spellEnd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 Umeda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, produkcja: Teatr Komuna Warszawa. Przejmująca opowieść o cielesności, która staje się polem walki i manifestacji traumy. Choreografia skupia się na procesie odzyskiwania podmiotowości i siły w obliczu doświadczeń granicznych.</w:t>
      </w:r>
    </w:p>
    <w:p w:rsidR="000B6F7B" w:rsidRPr="000B6F7B" w:rsidRDefault="000B6F7B" w:rsidP="000B6F7B">
      <w:pPr>
        <w:numPr>
          <w:ilvl w:val="0"/>
          <w:numId w:val="2"/>
        </w:numPr>
        <w:spacing w:line="276" w:lineRule="auto"/>
        <w:ind w:left="360"/>
        <w:jc w:val="both"/>
        <w:textAlignment w:val="baseline"/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</w:pP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lastRenderedPageBreak/>
        <w:t xml:space="preserve">„To 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bitch</w:t>
      </w:r>
      <w:proofErr w:type="spellEnd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 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or</w:t>
      </w:r>
      <w:proofErr w:type="spellEnd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 not to 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bitch</w:t>
      </w:r>
      <w:proofErr w:type="spellEnd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”</w:t>
      </w:r>
      <w:r w:rsidRPr="000B6F7B">
        <w:rPr>
          <w:rFonts w:ascii="Open Sans" w:eastAsia="Times New Roman" w:hAnsi="Open Sans" w:cs="Times New Roman"/>
          <w:i/>
          <w:iCs/>
          <w:color w:val="000000"/>
          <w:sz w:val="22"/>
          <w:szCs w:val="22"/>
          <w:lang w:eastAsia="pl-PL"/>
        </w:rPr>
        <w:t xml:space="preserve"> – 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choreografia:</w:t>
      </w:r>
      <w:r w:rsidRPr="000B6F7B">
        <w:rPr>
          <w:rFonts w:ascii="Open Sans" w:eastAsia="Times New Roman" w:hAnsi="Open Sans" w:cs="Times New Roman"/>
          <w:i/>
          <w:iCs/>
          <w:color w:val="000000"/>
          <w:sz w:val="22"/>
          <w:szCs w:val="22"/>
          <w:lang w:eastAsia="pl-PL"/>
        </w:rPr>
        <w:t xml:space="preserve">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Hertz 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Haus</w:t>
      </w:r>
      <w:proofErr w:type="spellEnd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(Magdalena Kowala, Natalia Murawska-</w:t>
      </w:r>
      <w:proofErr w:type="spellStart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Zydek</w:t>
      </w:r>
      <w:proofErr w:type="spellEnd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, Joanna Woźna, Anna </w:t>
      </w:r>
      <w:proofErr w:type="spellStart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Zglenicka</w:t>
      </w:r>
      <w:proofErr w:type="spellEnd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), produkcja: Stowarzyszenie Córy Kultury. </w:t>
      </w:r>
    </w:p>
    <w:p w:rsidR="000B6F7B" w:rsidRPr="000B6F7B" w:rsidRDefault="000B6F7B" w:rsidP="000B6F7B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Spektakl w innowacyjny sposób wchodzi w dialog z poematem Szekspira „Gwałt na Lukrecji”. Twórczynie skupiają się na śladach, jakie przemoc pozostawia na kobiecej psychice, unikając dosłowności na rzecz fizjologii i filozofii ciała. </w:t>
      </w:r>
    </w:p>
    <w:p w:rsidR="000B6F7B" w:rsidRPr="000B6F7B" w:rsidRDefault="000B6F7B" w:rsidP="000B6F7B">
      <w:pPr>
        <w:numPr>
          <w:ilvl w:val="0"/>
          <w:numId w:val="3"/>
        </w:numPr>
        <w:spacing w:line="276" w:lineRule="auto"/>
        <w:ind w:left="360"/>
        <w:jc w:val="both"/>
        <w:textAlignment w:val="baseline"/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</w:pP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„Kocham balet”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– choreografia: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Ramona 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Nagabczyńska</w:t>
      </w:r>
      <w:proofErr w:type="spellEnd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, produkcja: Teatr Komuna Warszawa. Spektakl, który z ironią i czułością dekonstruuje mit o idealnym świecie baletu klasycznego. Autorka obnaża dyscyplinę, ból i opresyjne wzorce ukryte pod warstwą estetycznego piękna i eteryczności. </w:t>
      </w:r>
    </w:p>
    <w:p w:rsidR="000B6F7B" w:rsidRPr="00CC3FC0" w:rsidRDefault="000B6F7B" w:rsidP="00CC3FC0">
      <w:pPr>
        <w:pStyle w:val="NormalnyWeb"/>
        <w:numPr>
          <w:ilvl w:val="0"/>
          <w:numId w:val="8"/>
        </w:numPr>
        <w:spacing w:before="0" w:beforeAutospacing="0" w:after="0" w:afterAutospacing="0"/>
        <w:ind w:left="360"/>
        <w:jc w:val="both"/>
        <w:textAlignment w:val="baseline"/>
        <w:rPr>
          <w:rFonts w:ascii="Open Sans" w:hAnsi="Open Sans"/>
          <w:color w:val="000000"/>
          <w:sz w:val="22"/>
          <w:szCs w:val="22"/>
        </w:rPr>
      </w:pPr>
      <w:r w:rsidRPr="000B6F7B">
        <w:rPr>
          <w:rFonts w:ascii="Open Sans" w:hAnsi="Open Sans"/>
          <w:b/>
          <w:bCs/>
          <w:color w:val="000000"/>
          <w:sz w:val="22"/>
          <w:szCs w:val="22"/>
        </w:rPr>
        <w:t>„The Spell”</w:t>
      </w:r>
      <w:r w:rsidRPr="000B6F7B">
        <w:rPr>
          <w:rFonts w:ascii="Open Sans" w:hAnsi="Open Sans"/>
          <w:color w:val="000000"/>
          <w:sz w:val="22"/>
          <w:szCs w:val="22"/>
        </w:rPr>
        <w:t xml:space="preserve"> – choreografia i produkcja: </w:t>
      </w:r>
      <w:r w:rsidRPr="000B6F7B">
        <w:rPr>
          <w:rFonts w:ascii="Open Sans" w:hAnsi="Open Sans"/>
          <w:b/>
          <w:bCs/>
          <w:color w:val="000000"/>
          <w:sz w:val="22"/>
          <w:szCs w:val="22"/>
        </w:rPr>
        <w:t xml:space="preserve">Marta </w:t>
      </w:r>
      <w:proofErr w:type="spellStart"/>
      <w:r w:rsidRPr="000B6F7B">
        <w:rPr>
          <w:rFonts w:ascii="Open Sans" w:hAnsi="Open Sans"/>
          <w:b/>
          <w:bCs/>
          <w:color w:val="000000"/>
          <w:sz w:val="22"/>
          <w:szCs w:val="22"/>
        </w:rPr>
        <w:t>Kosieradzka</w:t>
      </w:r>
      <w:proofErr w:type="spellEnd"/>
      <w:r w:rsidRPr="000B6F7B">
        <w:rPr>
          <w:rFonts w:ascii="Open Sans" w:hAnsi="Open Sans"/>
          <w:b/>
          <w:bCs/>
          <w:color w:val="000000"/>
          <w:sz w:val="22"/>
          <w:szCs w:val="22"/>
        </w:rPr>
        <w:t xml:space="preserve"> i Marta Luiza Jankowska</w:t>
      </w:r>
      <w:r w:rsidRPr="000B6F7B">
        <w:rPr>
          <w:rFonts w:ascii="Open Sans" w:hAnsi="Open Sans"/>
          <w:color w:val="000000"/>
          <w:sz w:val="22"/>
          <w:szCs w:val="22"/>
        </w:rPr>
        <w:t xml:space="preserve">. </w:t>
      </w:r>
      <w:r w:rsidRPr="000B6F7B">
        <w:rPr>
          <w:rFonts w:ascii="Open Sans" w:hAnsi="Open Sans"/>
          <w:color w:val="000000"/>
          <w:sz w:val="22"/>
          <w:szCs w:val="22"/>
        </w:rPr>
        <w:br/>
      </w:r>
      <w:bookmarkStart w:id="0" w:name="_GoBack"/>
      <w:r w:rsidR="00CC3FC0">
        <w:rPr>
          <w:rFonts w:ascii="Open Sans" w:hAnsi="Open Sans"/>
          <w:color w:val="000000"/>
          <w:sz w:val="22"/>
          <w:szCs w:val="22"/>
        </w:rPr>
        <w:t xml:space="preserve">To projekt choreograficzny inspirowany twórczością jednej z najważniejszych artystek XX wieku, czyli Louise </w:t>
      </w:r>
      <w:proofErr w:type="spellStart"/>
      <w:r w:rsidR="00CC3FC0">
        <w:rPr>
          <w:rFonts w:ascii="Open Sans" w:hAnsi="Open Sans"/>
          <w:color w:val="000000"/>
          <w:sz w:val="22"/>
          <w:szCs w:val="22"/>
        </w:rPr>
        <w:t>Bourgeois</w:t>
      </w:r>
      <w:proofErr w:type="spellEnd"/>
      <w:r w:rsidR="00CC3FC0">
        <w:rPr>
          <w:rFonts w:ascii="Open Sans" w:hAnsi="Open Sans"/>
          <w:color w:val="000000"/>
          <w:sz w:val="22"/>
          <w:szCs w:val="22"/>
        </w:rPr>
        <w:t>, jej monumentalnymi rzeźbami i dziedzictwem intelektualnym, które po sobie zostawiła.</w:t>
      </w:r>
      <w:bookmarkEnd w:id="0"/>
    </w:p>
    <w:p w:rsidR="000B6F7B" w:rsidRPr="000B6F7B" w:rsidRDefault="000B6F7B" w:rsidP="000B6F7B">
      <w:pPr>
        <w:numPr>
          <w:ilvl w:val="0"/>
          <w:numId w:val="4"/>
        </w:numPr>
        <w:spacing w:line="276" w:lineRule="auto"/>
        <w:ind w:left="360"/>
        <w:jc w:val="both"/>
        <w:textAlignment w:val="baseline"/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</w:pP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„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Threesome</w:t>
      </w:r>
      <w:proofErr w:type="spellEnd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/Trzy” 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– choreografia: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Wojciech Grudziński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, produkcja: Fundacja 910113, Nowy Teatr.</w:t>
      </w:r>
    </w:p>
    <w:p w:rsidR="000B6F7B" w:rsidRPr="000B6F7B" w:rsidRDefault="000B6F7B" w:rsidP="000B6F7B">
      <w:pPr>
        <w:spacing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Brawurowy hołd dla trzech legendarnych polskich tancerzy: Szymańskiego, </w:t>
      </w:r>
      <w:proofErr w:type="spellStart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Wiesiołłowskiego</w:t>
      </w:r>
      <w:proofErr w:type="spellEnd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i Wilka. Grudziński przywołuje ich duchy, by opowiedzieć o </w:t>
      </w:r>
      <w:proofErr w:type="spellStart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queerowej</w:t>
      </w:r>
      <w:proofErr w:type="spellEnd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tożsamości, walce o wolność i ucieczce przed marginalizacją w powojennej Polsce.</w:t>
      </w:r>
    </w:p>
    <w:p w:rsidR="000B6F7B" w:rsidRPr="000B6F7B" w:rsidRDefault="000B6F7B" w:rsidP="000B6F7B">
      <w:pPr>
        <w:numPr>
          <w:ilvl w:val="0"/>
          <w:numId w:val="5"/>
        </w:numPr>
        <w:spacing w:line="276" w:lineRule="auto"/>
        <w:ind w:left="360"/>
        <w:jc w:val="both"/>
        <w:textAlignment w:val="baseline"/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</w:pP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„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Rooms</w:t>
      </w:r>
      <w:proofErr w:type="spellEnd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 by the Sea. Ćwiczenia w słuchaniu”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,</w:t>
      </w:r>
      <w:r w:rsidRPr="000B6F7B">
        <w:rPr>
          <w:rFonts w:ascii="Open Sans" w:eastAsia="Times New Roman" w:hAnsi="Open Sans" w:cs="Times New Roman"/>
          <w:i/>
          <w:iCs/>
          <w:color w:val="000000"/>
          <w:sz w:val="22"/>
          <w:szCs w:val="22"/>
          <w:lang w:eastAsia="pl-PL"/>
        </w:rPr>
        <w:t xml:space="preserve"> 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produkcja: 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shd w:val="clear" w:color="auto" w:fill="FFFFFF"/>
          <w:lang w:eastAsia="pl-PL"/>
        </w:rPr>
        <w:t xml:space="preserve">Krakowskie Centrum Choreograficzne – Nowohuckie Centrum Kultury, Joanna </w:t>
      </w:r>
      <w:proofErr w:type="spellStart"/>
      <w:r w:rsidRPr="000B6F7B">
        <w:rPr>
          <w:rFonts w:ascii="Open Sans" w:eastAsia="Times New Roman" w:hAnsi="Open Sans" w:cs="Times New Roman"/>
          <w:color w:val="000000"/>
          <w:sz w:val="22"/>
          <w:szCs w:val="22"/>
          <w:shd w:val="clear" w:color="auto" w:fill="FFFFFF"/>
          <w:lang w:eastAsia="pl-PL"/>
        </w:rPr>
        <w:t>Leśnierowska</w:t>
      </w:r>
      <w:proofErr w:type="spellEnd"/>
      <w:r w:rsidRPr="000B6F7B">
        <w:rPr>
          <w:rFonts w:ascii="Open Sans" w:eastAsia="Times New Roman" w:hAnsi="Open Sans" w:cs="Times New Roman"/>
          <w:color w:val="000000"/>
          <w:sz w:val="22"/>
          <w:szCs w:val="22"/>
          <w:shd w:val="clear" w:color="auto" w:fill="FFFFFF"/>
          <w:lang w:eastAsia="pl-PL"/>
        </w:rPr>
        <w:t xml:space="preserve"> SFX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. </w:t>
      </w:r>
    </w:p>
    <w:p w:rsidR="000B6F7B" w:rsidRPr="000B6F7B" w:rsidRDefault="000B6F7B" w:rsidP="000B6F7B">
      <w:pPr>
        <w:spacing w:line="276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Inspirowany malarstwem Edwarda Hoppera spektakl o samotności, świetle i ciszy. Choreografia staje się wizualną i dźwiękową medytacją nad intymnością oraz relacją człowieka z pustą, surową przestrzenią.</w:t>
      </w:r>
    </w:p>
    <w:p w:rsidR="000B6F7B" w:rsidRPr="000B6F7B" w:rsidRDefault="000B6F7B" w:rsidP="000B6F7B">
      <w:pPr>
        <w:numPr>
          <w:ilvl w:val="0"/>
          <w:numId w:val="6"/>
        </w:numPr>
        <w:spacing w:line="276" w:lineRule="auto"/>
        <w:ind w:left="360"/>
        <w:jc w:val="both"/>
        <w:textAlignment w:val="baseline"/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</w:pPr>
      <w:r w:rsidRPr="000B6F7B">
        <w:rPr>
          <w:rFonts w:ascii="Open Sans" w:eastAsia="Times New Roman" w:hAnsi="Open Sans" w:cs="Times New Roman"/>
          <w:b/>
          <w:bCs/>
          <w:i/>
          <w:iCs/>
          <w:color w:val="000000"/>
          <w:sz w:val="22"/>
          <w:szCs w:val="22"/>
          <w:lang w:eastAsia="pl-PL"/>
        </w:rPr>
        <w:t>„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Who</w:t>
      </w:r>
      <w:proofErr w:type="spellEnd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 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Cares</w:t>
      </w:r>
      <w:proofErr w:type="spellEnd"/>
      <w:r w:rsidRPr="000B6F7B">
        <w:rPr>
          <w:rFonts w:ascii="Open Sans" w:eastAsia="Times New Roman" w:hAnsi="Open Sans" w:cs="Times New Roman"/>
          <w:b/>
          <w:bCs/>
          <w:i/>
          <w:iCs/>
          <w:color w:val="000000"/>
          <w:sz w:val="22"/>
          <w:szCs w:val="22"/>
          <w:lang w:eastAsia="pl-PL"/>
        </w:rPr>
        <w:t>”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– choreografia i produkcja: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Agnieszka Brzezińska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. </w:t>
      </w:r>
    </w:p>
    <w:p w:rsidR="000B6F7B" w:rsidRPr="000B6F7B" w:rsidRDefault="000B6F7B" w:rsidP="000B6F7B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Projekt poświęcony tematyce troski i empatii w zindywidualizowanym społeczeństwie. Autorka stawia pytania o odpowiedzialność za drugiego człowieka i granice emocjonalnego zaangażowania w relacjach międzyludzkich.</w:t>
      </w:r>
    </w:p>
    <w:p w:rsidR="000B6F7B" w:rsidRPr="000B6F7B" w:rsidRDefault="000B6F7B" w:rsidP="000B6F7B">
      <w:pPr>
        <w:numPr>
          <w:ilvl w:val="0"/>
          <w:numId w:val="7"/>
        </w:numPr>
        <w:spacing w:after="240" w:line="276" w:lineRule="auto"/>
        <w:ind w:left="360"/>
        <w:jc w:val="both"/>
        <w:textAlignment w:val="baseline"/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</w:pP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„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WoW</w:t>
      </w:r>
      <w:proofErr w:type="spellEnd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” 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– choreografia: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Marta Wołowiec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, produkcja: Przestrzenie Sztuki Taniec – Wrocławski Teatr Pantomimy. Energetyczny pokaz skupiony na badaniu przepływu energii i wibracji w ciele tancerza. Spektakl jest poszukiwaniem stanu euforii i totalnego zanurzenia w ruchu, który staje się formą komunikacji bez słów. </w:t>
      </w:r>
    </w:p>
    <w:p w:rsidR="000B6F7B" w:rsidRPr="000B6F7B" w:rsidRDefault="000B6F7B" w:rsidP="000B6F7B">
      <w:pPr>
        <w:spacing w:before="40" w:after="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Premiera na otwarcie, tancerze Piny 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Bausch</w:t>
      </w:r>
      <w:proofErr w:type="spellEnd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 i wydarzenia branżowe</w:t>
      </w:r>
    </w:p>
    <w:p w:rsidR="000B6F7B" w:rsidRPr="000B6F7B" w:rsidRDefault="000B6F7B" w:rsidP="000B6F7B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W trakcie wrześniowego festiwalu zapowiada się bogaty program wydarzeń towarzyszących zaproponowany przez Instytut Grotowskiego we współpracy z kuratorem tej części, Markiem Gluzińskim. Polską Platformę Tańca 2026 otworzy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premiera stworzona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specjalnie na tę okazję przez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Marię Stokłosę, jedną z najważniejszych polskich choreografek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. To ukłon w stronę lokalnego środowiska – spektakl będzie efektem kilkumiesięcznej pracy z wrocławskimi tancerzami i tancerkami wyłonionymi w otwartym naborze. Zobaczymy również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„My Home, No Home”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, najnowszy spektakl 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Nazareth</w:t>
      </w:r>
      <w:proofErr w:type="spellEnd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 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Panadero</w:t>
      </w:r>
      <w:proofErr w:type="spellEnd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 i Michaela 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Streckera</w:t>
      </w:r>
      <w:proofErr w:type="spellEnd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, tancerzy legendarnej niemieckiej grupy </w:t>
      </w:r>
      <w:proofErr w:type="spellStart"/>
      <w:r w:rsidRPr="000B6F7B">
        <w:rPr>
          <w:rFonts w:ascii="Open Sans" w:eastAsia="Times New Roman" w:hAnsi="Open Sans" w:cs="Times New Roman"/>
          <w:color w:val="0A0A0A"/>
          <w:sz w:val="22"/>
          <w:szCs w:val="22"/>
          <w:shd w:val="clear" w:color="auto" w:fill="FFFFFF"/>
          <w:lang w:eastAsia="pl-PL"/>
        </w:rPr>
        <w:t>Tanztheater</w:t>
      </w:r>
      <w:proofErr w:type="spellEnd"/>
      <w:r w:rsidRPr="000B6F7B">
        <w:rPr>
          <w:rFonts w:ascii="Open Sans" w:eastAsia="Times New Roman" w:hAnsi="Open Sans" w:cs="Times New Roman"/>
          <w:color w:val="0A0A0A"/>
          <w:sz w:val="22"/>
          <w:szCs w:val="22"/>
          <w:shd w:val="clear" w:color="auto" w:fill="FFFFFF"/>
          <w:lang w:eastAsia="pl-PL"/>
        </w:rPr>
        <w:t xml:space="preserve"> Wuppertal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założonej przez pionierkę tańca współczesnego, 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Pinę</w:t>
      </w:r>
      <w:proofErr w:type="spellEnd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 </w:t>
      </w:r>
      <w:proofErr w:type="spellStart"/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Bausch</w:t>
      </w:r>
      <w:proofErr w:type="spellEnd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. Z kolei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Studio WACHOWICZ/FRET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zaprezentuje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„Materiały do Pokojówek”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– spektakl o kobietach uchodźczyniach, tożsamości oraz kształtującym się języku ich doświadczenia. Program towarzyszący to także </w:t>
      </w:r>
      <w:proofErr w:type="spellStart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performatywny</w:t>
      </w:r>
      <w:proofErr w:type="spellEnd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spacer w Parku Szczytnickim, klub festiwalowy w </w:t>
      </w:r>
      <w:proofErr w:type="spellStart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Sikalafą</w:t>
      </w:r>
      <w:proofErr w:type="spellEnd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</w:t>
      </w:r>
      <w:proofErr w:type="spellStart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Freaky</w:t>
      </w:r>
      <w:proofErr w:type="spellEnd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Neon Bar, warsztaty, panele dyskusyjne, prezentacje oraz spotkania branżowe.</w:t>
      </w:r>
    </w:p>
    <w:p w:rsidR="000B6F7B" w:rsidRPr="000B6F7B" w:rsidRDefault="000B6F7B" w:rsidP="000B6F7B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0B6F7B" w:rsidRPr="000B6F7B" w:rsidRDefault="000B6F7B" w:rsidP="000B6F7B">
      <w:pPr>
        <w:spacing w:after="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Cały Wrocław tańczy!</w:t>
      </w:r>
    </w:p>
    <w:p w:rsidR="000B6F7B" w:rsidRPr="000B6F7B" w:rsidRDefault="000B6F7B" w:rsidP="000B6F7B">
      <w:pPr>
        <w:spacing w:after="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lastRenderedPageBreak/>
        <w:t xml:space="preserve">Po raz pierwszy w historii Polskiej Platformy Tańca przygotowany został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program zapowiadający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jesienny festiwal. Ma otwartą strukturę i rośnie wraz z lokalnym środowiskiem. Wydarzenia pod hasłem „Wrocław tańczy!” odbywać się będą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od kwietnia do września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z inauguracją w Międzynarodowym Dniu Tańca (29 kwietnia), gdy rozpocznie się 17. edycja Wrocławskiego Festiwalu Ruchu „Cyrkulacje”. Na maj zaplanowano warsztaty taneczne w Centrum na Przedmieściu, a w czerwcu taniec stanie się częścią obchodów Święta Wrocławia. – </w:t>
      </w:r>
      <w:r w:rsidRPr="000B6F7B">
        <w:rPr>
          <w:rFonts w:ascii="Open Sans" w:eastAsia="Times New Roman" w:hAnsi="Open Sans" w:cs="Times New Roman"/>
          <w:i/>
          <w:iCs/>
          <w:color w:val="000000"/>
          <w:sz w:val="22"/>
          <w:szCs w:val="22"/>
          <w:lang w:eastAsia="pl-PL"/>
        </w:rPr>
        <w:t>Chcemy, aby 24 czerwca, czyli w momencie kulminacji świętowania, taniec był widoczny we Wrocławiu. Przygotowujemy parkiet w przestrzeni miejskiej, który przez całe lato dostępny będzie dla każdego, kto chce tańczyć, uczyć, prezentować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– zapowiada Marek Gluziński, kurator programu towarzyszącego, inicjator programu „Wrocław tańczy!”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.  Również w czerwcu odbędzie się premiera baletu „Sen nocy letniej” w Operze Wrocławskiej (13–19.06), a także rozpocznie się jubileuszowa, 20. edycja Mandala Performance </w:t>
      </w:r>
      <w:proofErr w:type="spellStart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Festival</w:t>
      </w:r>
      <w:proofErr w:type="spellEnd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(25–30.06). </w:t>
      </w:r>
    </w:p>
    <w:p w:rsidR="000B6F7B" w:rsidRPr="000B6F7B" w:rsidRDefault="000B6F7B" w:rsidP="000B6F7B">
      <w:pPr>
        <w:spacing w:after="28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W lipcu z kolei taniec zagości na Międzynarodowym Festiwalu Filmowym Nowe Horyzonty (23.07–2.08). To tylko część wydarzeń, które roztańczą miasto. Przez cały czas trwania programu organizowane będą potańcówki, warsztaty, lekcje otwarte i pokazy, w tym wydarzenia międzypokoleniowe i dedykowane seniorom. Aktualizowany program dostępny jest na stronie </w:t>
      </w:r>
      <w:hyperlink r:id="rId5" w:history="1">
        <w:r w:rsidRPr="000B6F7B">
          <w:rPr>
            <w:rFonts w:ascii="Open Sans" w:eastAsia="Times New Roman" w:hAnsi="Open Sans" w:cs="Times New Roman"/>
            <w:color w:val="000000"/>
            <w:sz w:val="22"/>
            <w:szCs w:val="22"/>
            <w:u w:val="single"/>
            <w:lang w:eastAsia="pl-PL"/>
          </w:rPr>
          <w:t>www.polskaplatformatanca.pl</w:t>
        </w:r>
      </w:hyperlink>
      <w:r w:rsidRPr="000B6F7B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oraz w mediach społecznościowych Polskiej Platformy Tańca.</w:t>
      </w:r>
    </w:p>
    <w:p w:rsidR="000B6F7B" w:rsidRPr="000B6F7B" w:rsidRDefault="000B6F7B" w:rsidP="000B6F7B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Zgłoś swój pomysł i… tańcz!</w:t>
      </w:r>
    </w:p>
    <w:p w:rsidR="000B6F7B" w:rsidRPr="000B6F7B" w:rsidRDefault="000B6F7B" w:rsidP="000B6F7B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Program „Wrocław tańczy!” powstał z potrzeby integracji oraz podkreślenia potencjału i różnorodności wrocławskiego środowiska tanecznego. – </w:t>
      </w:r>
      <w:r w:rsidRPr="000B6F7B">
        <w:rPr>
          <w:rFonts w:ascii="Open Sans" w:eastAsia="Times New Roman" w:hAnsi="Open Sans" w:cs="Times New Roman"/>
          <w:i/>
          <w:iCs/>
          <w:color w:val="000000"/>
          <w:sz w:val="22"/>
          <w:szCs w:val="22"/>
          <w:lang w:eastAsia="pl-PL"/>
        </w:rPr>
        <w:t xml:space="preserve">We Wrocławiu mamy przecież </w:t>
      </w:r>
      <w:proofErr w:type="spellStart"/>
      <w:r w:rsidRPr="000B6F7B">
        <w:rPr>
          <w:rFonts w:ascii="Open Sans" w:eastAsia="Times New Roman" w:hAnsi="Open Sans" w:cs="Times New Roman"/>
          <w:i/>
          <w:iCs/>
          <w:color w:val="000000"/>
          <w:sz w:val="22"/>
          <w:szCs w:val="22"/>
          <w:lang w:eastAsia="pl-PL"/>
        </w:rPr>
        <w:t>street</w:t>
      </w:r>
      <w:proofErr w:type="spellEnd"/>
      <w:r w:rsidRPr="000B6F7B">
        <w:rPr>
          <w:rFonts w:ascii="Open Sans" w:eastAsia="Times New Roman" w:hAnsi="Open Sans" w:cs="Times New Roman"/>
          <w:i/>
          <w:iCs/>
          <w:color w:val="000000"/>
          <w:sz w:val="22"/>
          <w:szCs w:val="22"/>
          <w:lang w:eastAsia="pl-PL"/>
        </w:rPr>
        <w:t xml:space="preserve"> dance, tango, flamenco, swing, taniec ludowy i tradycyjny, balet klasyczny, taniec współczesny i choreografię, </w:t>
      </w:r>
      <w:proofErr w:type="spellStart"/>
      <w:r w:rsidRPr="000B6F7B">
        <w:rPr>
          <w:rFonts w:ascii="Open Sans" w:eastAsia="Times New Roman" w:hAnsi="Open Sans" w:cs="Times New Roman"/>
          <w:i/>
          <w:iCs/>
          <w:color w:val="000000"/>
          <w:sz w:val="22"/>
          <w:szCs w:val="22"/>
          <w:lang w:eastAsia="pl-PL"/>
        </w:rPr>
        <w:t>butoh</w:t>
      </w:r>
      <w:proofErr w:type="spellEnd"/>
      <w:r w:rsidRPr="000B6F7B">
        <w:rPr>
          <w:rFonts w:ascii="Open Sans" w:eastAsia="Times New Roman" w:hAnsi="Open Sans" w:cs="Times New Roman"/>
          <w:i/>
          <w:iCs/>
          <w:color w:val="000000"/>
          <w:sz w:val="22"/>
          <w:szCs w:val="22"/>
          <w:lang w:eastAsia="pl-PL"/>
        </w:rPr>
        <w:t>, teatr fizyczny, są nieformalne inicjatywy, szkoły, akademie ruchu. To ogromny potencjał wspólnotowy</w:t>
      </w:r>
      <w:r>
        <w:rPr>
          <w:rFonts w:ascii="Open Sans" w:eastAsia="Times New Roman" w:hAnsi="Open Sans" w:cs="Times New Roman"/>
          <w:i/>
          <w:iCs/>
          <w:color w:val="000000"/>
          <w:sz w:val="22"/>
          <w:szCs w:val="22"/>
          <w:lang w:eastAsia="pl-PL"/>
        </w:rPr>
        <w:t xml:space="preserve">. </w:t>
      </w:r>
      <w:r w:rsidRPr="000B6F7B">
        <w:rPr>
          <w:rFonts w:ascii="Open Sans" w:eastAsia="Times New Roman" w:hAnsi="Open Sans" w:cs="Times New Roman"/>
          <w:i/>
          <w:iCs/>
          <w:color w:val="000000"/>
          <w:sz w:val="22"/>
          <w:szCs w:val="22"/>
          <w:lang w:eastAsia="pl-PL"/>
        </w:rPr>
        <w:t>Po raz pierwszy mamy szansę zatańczyć razem pod jednym „wrocławskim dachem”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–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mówi Marek Gluziński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.  Od 29 kwietnia – za pomocą formularza online – będzie można zgłaszać swoje pomysły        na działanie taneczne. Wybrane wydarzenia staną się częścią programu zapowiadającego jesienny finał Polskiej Platformy Tańca. – </w:t>
      </w:r>
      <w:r w:rsidRPr="000B6F7B">
        <w:rPr>
          <w:rFonts w:ascii="Open Sans" w:eastAsia="Times New Roman" w:hAnsi="Open Sans" w:cs="Times New Roman"/>
          <w:i/>
          <w:iCs/>
          <w:color w:val="000000"/>
          <w:sz w:val="22"/>
          <w:szCs w:val="22"/>
          <w:lang w:eastAsia="pl-PL"/>
        </w:rPr>
        <w:t>To program dla każdego, kto tańczy lub chce tańczyć we Wrocławiu, ale i szansa, aby Wrocław zobaczył siebie jako miasto tańca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–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dodaje Gluziński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.</w:t>
      </w:r>
    </w:p>
    <w:p w:rsidR="000B6F7B" w:rsidRPr="000B6F7B" w:rsidRDefault="000B6F7B" w:rsidP="000B6F7B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br/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Program, bilety, lokalizacje</w:t>
      </w:r>
    </w:p>
    <w:p w:rsidR="000B6F7B" w:rsidRPr="000B6F7B" w:rsidRDefault="000B6F7B" w:rsidP="000B6F7B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Sprzedaż biletów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>na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spektakle oraz akredytacji 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ruszy</w:t>
      </w: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lang w:eastAsia="pl-PL"/>
        </w:rPr>
        <w:t xml:space="preserve"> 13 maja br.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Wydarzenia festiwalu odbywać się będą w przestrzeniach Instytutu im. Jerzego Grotowskiego, Akademii Sztuk Teatralnych im. St. Wyspiańskiego w Krakowie – Filii we Wrocławiu, Narodowego Forum Muzyki, Wrocławskiego Teatru Współczesnego, Wrocławskiego Instytutu Kultury, a także w klubie festiwalowym </w:t>
      </w:r>
      <w:proofErr w:type="spellStart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Sikalafą</w:t>
      </w:r>
      <w:proofErr w:type="spellEnd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</w:t>
      </w:r>
      <w:proofErr w:type="spellStart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Freaky</w:t>
      </w:r>
      <w:proofErr w:type="spellEnd"/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Neon Bar. </w:t>
      </w:r>
    </w:p>
    <w:p w:rsidR="000B6F7B" w:rsidRPr="000B6F7B" w:rsidRDefault="000B6F7B" w:rsidP="000B6F7B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Program Polskiej Platformy Tańca oraz informacje o biletach i wejściówkach dostępne są na stronie </w:t>
      </w:r>
      <w:hyperlink r:id="rId6" w:history="1">
        <w:r w:rsidRPr="000B6F7B">
          <w:rPr>
            <w:rFonts w:ascii="Open Sans" w:eastAsia="Times New Roman" w:hAnsi="Open Sans" w:cs="Times New Roman"/>
            <w:color w:val="000000"/>
            <w:sz w:val="22"/>
            <w:szCs w:val="22"/>
            <w:u w:val="single"/>
            <w:lang w:eastAsia="pl-PL"/>
          </w:rPr>
          <w:t>www.polskaplatformatanca.pl</w:t>
        </w:r>
      </w:hyperlink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. Bieżące informacje na temat programu </w:t>
      </w:r>
      <w:r w:rsidRPr="000B6F7B">
        <w:rPr>
          <w:rFonts w:ascii="Open Sans" w:eastAsia="Times New Roman" w:hAnsi="Open Sans" w:cs="Times New Roman"/>
          <w:i/>
          <w:iCs/>
          <w:color w:val="000000"/>
          <w:sz w:val="22"/>
          <w:szCs w:val="22"/>
          <w:lang w:eastAsia="pl-PL"/>
        </w:rPr>
        <w:t>Wrocław tańczy!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dostępne będą na stronie PPT oraz w mediach społecznościowych Platformy na FB: </w:t>
      </w:r>
      <w:hyperlink r:id="rId7" w:history="1">
        <w:r w:rsidRPr="000B6F7B">
          <w:rPr>
            <w:rFonts w:ascii="Open Sans" w:eastAsia="Times New Roman" w:hAnsi="Open Sans" w:cs="Times New Roman"/>
            <w:color w:val="000000"/>
            <w:sz w:val="22"/>
            <w:szCs w:val="22"/>
            <w:u w:val="single"/>
            <w:lang w:eastAsia="pl-PL"/>
          </w:rPr>
          <w:t>https://www.facebook.com/polskaplatformatanca</w:t>
        </w:r>
      </w:hyperlink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 xml:space="preserve"> i Instagramie: </w:t>
      </w:r>
      <w:hyperlink r:id="rId8" w:history="1">
        <w:r w:rsidRPr="000B6F7B">
          <w:rPr>
            <w:rFonts w:ascii="Open Sans" w:eastAsia="Times New Roman" w:hAnsi="Open Sans" w:cs="Times New Roman"/>
            <w:color w:val="000000"/>
            <w:sz w:val="22"/>
            <w:szCs w:val="22"/>
            <w:u w:val="single"/>
            <w:lang w:eastAsia="pl-PL"/>
          </w:rPr>
          <w:t>https://www.instagram.com/polskaplatformatanca</w:t>
        </w:r>
      </w:hyperlink>
    </w:p>
    <w:p w:rsidR="000B6F7B" w:rsidRPr="000B6F7B" w:rsidRDefault="000B6F7B" w:rsidP="000B6F7B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color w:val="000000"/>
          <w:sz w:val="22"/>
          <w:szCs w:val="22"/>
          <w:lang w:eastAsia="pl-PL"/>
        </w:rPr>
        <w:t>___________________</w:t>
      </w:r>
    </w:p>
    <w:p w:rsidR="000B6F7B" w:rsidRPr="000B6F7B" w:rsidRDefault="000B6F7B" w:rsidP="000B6F7B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B6F7B">
        <w:rPr>
          <w:rFonts w:ascii="Open Sans" w:eastAsia="Times New Roman" w:hAnsi="Open Sans" w:cs="Times New Roman"/>
          <w:b/>
          <w:bCs/>
          <w:color w:val="000000"/>
          <w:sz w:val="22"/>
          <w:szCs w:val="22"/>
          <w:shd w:val="clear" w:color="auto" w:fill="FFFFFF"/>
          <w:lang w:eastAsia="pl-PL"/>
        </w:rPr>
        <w:t>Polska Platforma Tańca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shd w:val="clear" w:color="auto" w:fill="FFFFFF"/>
          <w:lang w:eastAsia="pl-PL"/>
        </w:rPr>
        <w:t xml:space="preserve"> to najważniejsze w naszym kraju profesjonalne wydarzenie </w:t>
      </w:r>
      <w:proofErr w:type="spellStart"/>
      <w:r w:rsidRPr="000B6F7B">
        <w:rPr>
          <w:rFonts w:ascii="Open Sans" w:eastAsia="Times New Roman" w:hAnsi="Open Sans" w:cs="Times New Roman"/>
          <w:color w:val="000000"/>
          <w:sz w:val="22"/>
          <w:szCs w:val="22"/>
          <w:shd w:val="clear" w:color="auto" w:fill="FFFFFF"/>
          <w:lang w:eastAsia="pl-PL"/>
        </w:rPr>
        <w:t>networkingowe</w:t>
      </w:r>
      <w:proofErr w:type="spellEnd"/>
      <w:r w:rsidRPr="000B6F7B">
        <w:rPr>
          <w:rFonts w:ascii="Open Sans" w:eastAsia="Times New Roman" w:hAnsi="Open Sans" w:cs="Times New Roman"/>
          <w:color w:val="000000"/>
          <w:sz w:val="22"/>
          <w:szCs w:val="22"/>
          <w:shd w:val="clear" w:color="auto" w:fill="FFFFFF"/>
          <w:lang w:eastAsia="pl-PL"/>
        </w:rPr>
        <w:t xml:space="preserve"> o potencjale budowania międzynarodowej obecności i współpracy polskiego oraz zagranicznego środowiska tanecznego. Do udziału w nim zapraszani są zagraniczni managerowie, prezenterzy, </w:t>
      </w:r>
      <w:r w:rsidRPr="000B6F7B">
        <w:rPr>
          <w:rFonts w:ascii="Open Sans" w:eastAsia="Times New Roman" w:hAnsi="Open Sans" w:cs="Times New Roman"/>
          <w:color w:val="000000"/>
          <w:sz w:val="22"/>
          <w:szCs w:val="22"/>
          <w:shd w:val="clear" w:color="auto" w:fill="FFFFFF"/>
          <w:lang w:eastAsia="pl-PL"/>
        </w:rPr>
        <w:lastRenderedPageBreak/>
        <w:t xml:space="preserve">producenci, promotorzy tańca, dyrektorzy festiwali oraz przedstawiciele platform tańca z całego świata. W ramach PPT prezentowane są polskie produkcje taneczne wybrane w drodze konkursu, organizowane są spotkania, warsztaty i panele dyskusyjne. Pierwsza Platforma odbyła się w 2003 r.            w Warszawie, kolejne w 2008, 2010 i 2012 r. w Poznaniu, w 2014 r. w Lublinie, w 2017 r.    w Bytomiu, w 2019 r. w Gdańsku, a w 2024 r. w Łodzi. Od 2013 roku głównym organizatorem PPT jest Narodowy Instytut Muzyki i Tańca.  </w:t>
      </w:r>
    </w:p>
    <w:p w:rsidR="00CC5804" w:rsidRDefault="00CC3FC0" w:rsidP="000B6F7B">
      <w:pPr>
        <w:spacing w:line="276" w:lineRule="auto"/>
        <w:jc w:val="both"/>
      </w:pPr>
    </w:p>
    <w:sectPr w:rsidR="00CC5804" w:rsidSect="00FD39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Calibri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C15"/>
    <w:multiLevelType w:val="multilevel"/>
    <w:tmpl w:val="275C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86BC0"/>
    <w:multiLevelType w:val="multilevel"/>
    <w:tmpl w:val="EA20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5301E"/>
    <w:multiLevelType w:val="multilevel"/>
    <w:tmpl w:val="7C1A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A4DFE"/>
    <w:multiLevelType w:val="multilevel"/>
    <w:tmpl w:val="882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BD16EB"/>
    <w:multiLevelType w:val="multilevel"/>
    <w:tmpl w:val="CAB4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3A7AA6"/>
    <w:multiLevelType w:val="multilevel"/>
    <w:tmpl w:val="F766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4189C"/>
    <w:multiLevelType w:val="multilevel"/>
    <w:tmpl w:val="7C56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64D87"/>
    <w:multiLevelType w:val="multilevel"/>
    <w:tmpl w:val="023A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7B"/>
    <w:rsid w:val="000B6F7B"/>
    <w:rsid w:val="001A1C32"/>
    <w:rsid w:val="00267E80"/>
    <w:rsid w:val="00394154"/>
    <w:rsid w:val="004F7C9C"/>
    <w:rsid w:val="005548D9"/>
    <w:rsid w:val="00557BDB"/>
    <w:rsid w:val="005875EC"/>
    <w:rsid w:val="005C27BD"/>
    <w:rsid w:val="005E379F"/>
    <w:rsid w:val="00640671"/>
    <w:rsid w:val="007B4F0A"/>
    <w:rsid w:val="00902C49"/>
    <w:rsid w:val="009A60EA"/>
    <w:rsid w:val="00A77461"/>
    <w:rsid w:val="00A82ADF"/>
    <w:rsid w:val="00AD7B43"/>
    <w:rsid w:val="00C8486E"/>
    <w:rsid w:val="00C938F8"/>
    <w:rsid w:val="00CC3FC0"/>
    <w:rsid w:val="00DD6785"/>
    <w:rsid w:val="00E62CF3"/>
    <w:rsid w:val="00FD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A2FEDA"/>
  <w15:chartTrackingRefBased/>
  <w15:docId w15:val="{EC6C68FC-5BAB-5546-B43B-9CCDF4C6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6F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6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9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olskaplatformatan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polskaplatformatan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skaplatformatanca.pl" TargetMode="External"/><Relationship Id="rId5" Type="http://schemas.openxmlformats.org/officeDocument/2006/relationships/hyperlink" Target="http://www.polskaplatformatanc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1569</Words>
  <Characters>9419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Użytkownik pakietu Microsoft Office</cp:lastModifiedBy>
  <cp:revision>2</cp:revision>
  <dcterms:created xsi:type="dcterms:W3CDTF">2026-04-22T10:07:00Z</dcterms:created>
  <dcterms:modified xsi:type="dcterms:W3CDTF">2026-04-27T10:29:00Z</dcterms:modified>
</cp:coreProperties>
</file>